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06" w:rsidRPr="00A22B4C" w:rsidRDefault="00527E06" w:rsidP="00527E06">
      <w:pPr>
        <w:jc w:val="center"/>
        <w:rPr>
          <w:sz w:val="28"/>
          <w:szCs w:val="28"/>
        </w:rPr>
      </w:pPr>
      <w:r w:rsidRPr="00A22B4C">
        <w:rPr>
          <w:noProof/>
          <w:sz w:val="28"/>
          <w:szCs w:val="28"/>
        </w:rPr>
        <w:drawing>
          <wp:anchor distT="0" distB="0" distL="0" distR="0" simplePos="0" relativeHeight="251659264" behindDoc="0" locked="0" layoutInCell="1" allowOverlap="0" wp14:anchorId="090B49AF" wp14:editId="11167354">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527E06" w:rsidRPr="00A22B4C" w:rsidRDefault="00527E06" w:rsidP="00527E06">
      <w:pPr>
        <w:jc w:val="center"/>
        <w:rPr>
          <w:sz w:val="28"/>
          <w:szCs w:val="28"/>
        </w:rPr>
      </w:pPr>
      <w:r w:rsidRPr="00A22B4C">
        <w:rPr>
          <w:sz w:val="28"/>
          <w:szCs w:val="28"/>
        </w:rPr>
        <w:t>P.O. Box 810</w:t>
      </w:r>
    </w:p>
    <w:p w:rsidR="00527E06" w:rsidRPr="00A22B4C" w:rsidRDefault="00527E06" w:rsidP="00527E06">
      <w:pPr>
        <w:jc w:val="center"/>
        <w:rPr>
          <w:sz w:val="28"/>
          <w:szCs w:val="28"/>
        </w:rPr>
      </w:pPr>
      <w:r>
        <w:rPr>
          <w:sz w:val="28"/>
          <w:szCs w:val="28"/>
        </w:rPr>
        <w:t>194 Cade Street</w:t>
      </w:r>
    </w:p>
    <w:p w:rsidR="00527E06" w:rsidRPr="00A22B4C" w:rsidRDefault="00527E06" w:rsidP="00527E06">
      <w:pPr>
        <w:jc w:val="center"/>
        <w:rPr>
          <w:sz w:val="28"/>
          <w:szCs w:val="28"/>
        </w:rPr>
      </w:pPr>
      <w:r w:rsidRPr="00A22B4C">
        <w:rPr>
          <w:sz w:val="28"/>
          <w:szCs w:val="28"/>
        </w:rPr>
        <w:t>Hartwell, GA  30643</w:t>
      </w:r>
    </w:p>
    <w:p w:rsidR="00527E06" w:rsidRDefault="00527E06" w:rsidP="00527E06">
      <w:pPr>
        <w:jc w:val="center"/>
        <w:rPr>
          <w:sz w:val="28"/>
          <w:szCs w:val="28"/>
        </w:rPr>
      </w:pPr>
      <w:r>
        <w:rPr>
          <w:sz w:val="28"/>
          <w:szCs w:val="28"/>
        </w:rPr>
        <w:t>(706) 376-3997</w:t>
      </w:r>
    </w:p>
    <w:p w:rsidR="00527E06" w:rsidRDefault="00527E06" w:rsidP="00527E06">
      <w:pPr>
        <w:jc w:val="center"/>
        <w:rPr>
          <w:sz w:val="28"/>
          <w:szCs w:val="28"/>
        </w:rPr>
      </w:pPr>
    </w:p>
    <w:p w:rsidR="00527E06" w:rsidRPr="00A22B4C" w:rsidRDefault="00527E06" w:rsidP="00527E06">
      <w:pPr>
        <w:jc w:val="center"/>
        <w:rPr>
          <w:sz w:val="28"/>
          <w:szCs w:val="28"/>
        </w:rPr>
      </w:pPr>
    </w:p>
    <w:p w:rsidR="00527E06" w:rsidRPr="00846D13" w:rsidRDefault="00527E06" w:rsidP="00527E06">
      <w:pPr>
        <w:jc w:val="right"/>
        <w:rPr>
          <w:sz w:val="12"/>
          <w:szCs w:val="12"/>
        </w:rPr>
      </w:pPr>
      <w:r w:rsidRPr="00846D13">
        <w:rPr>
          <w:sz w:val="12"/>
          <w:szCs w:val="12"/>
        </w:rPr>
        <w:t xml:space="preserve">Board Members:  </w:t>
      </w:r>
    </w:p>
    <w:p w:rsidR="00527E06" w:rsidRDefault="00962177" w:rsidP="00527E06">
      <w:pPr>
        <w:ind w:left="7200"/>
        <w:jc w:val="right"/>
        <w:rPr>
          <w:sz w:val="12"/>
          <w:szCs w:val="12"/>
        </w:rPr>
      </w:pPr>
      <w:r>
        <w:rPr>
          <w:sz w:val="12"/>
          <w:szCs w:val="12"/>
        </w:rPr>
        <w:t>Bill Myers</w:t>
      </w:r>
      <w:r w:rsidR="00527E06" w:rsidRPr="00846D13">
        <w:rPr>
          <w:sz w:val="12"/>
          <w:szCs w:val="12"/>
        </w:rPr>
        <w:t xml:space="preserve">, </w:t>
      </w:r>
      <w:r w:rsidR="004F2293">
        <w:rPr>
          <w:sz w:val="12"/>
          <w:szCs w:val="12"/>
        </w:rPr>
        <w:t>C</w:t>
      </w:r>
      <w:r w:rsidR="00527E06" w:rsidRPr="00846D13">
        <w:rPr>
          <w:sz w:val="12"/>
          <w:szCs w:val="12"/>
        </w:rPr>
        <w:t>hairman</w:t>
      </w:r>
    </w:p>
    <w:p w:rsidR="00527E06" w:rsidRDefault="00527E06" w:rsidP="00527E06">
      <w:pPr>
        <w:ind w:left="7200"/>
        <w:jc w:val="right"/>
        <w:rPr>
          <w:sz w:val="12"/>
          <w:szCs w:val="12"/>
        </w:rPr>
      </w:pPr>
      <w:r>
        <w:rPr>
          <w:sz w:val="12"/>
          <w:szCs w:val="12"/>
        </w:rPr>
        <w:t>David Thompson</w:t>
      </w:r>
      <w:r w:rsidR="004F2293">
        <w:rPr>
          <w:sz w:val="12"/>
          <w:szCs w:val="12"/>
        </w:rPr>
        <w:t>, Vice chairman</w:t>
      </w:r>
    </w:p>
    <w:p w:rsidR="00962177" w:rsidRPr="00846D13" w:rsidRDefault="004F2293" w:rsidP="00527E06">
      <w:pPr>
        <w:ind w:left="7200"/>
        <w:jc w:val="right"/>
        <w:rPr>
          <w:sz w:val="12"/>
          <w:szCs w:val="12"/>
        </w:rPr>
      </w:pPr>
      <w:r>
        <w:rPr>
          <w:sz w:val="12"/>
          <w:szCs w:val="12"/>
        </w:rPr>
        <w:t>Steve Carswell</w:t>
      </w:r>
    </w:p>
    <w:p w:rsidR="00527E06" w:rsidRDefault="00962177" w:rsidP="00527E06">
      <w:pPr>
        <w:ind w:left="7200"/>
        <w:jc w:val="right"/>
        <w:rPr>
          <w:sz w:val="12"/>
          <w:szCs w:val="12"/>
        </w:rPr>
      </w:pPr>
      <w:r>
        <w:rPr>
          <w:sz w:val="12"/>
          <w:szCs w:val="12"/>
        </w:rPr>
        <w:t xml:space="preserve">Fran </w:t>
      </w:r>
      <w:proofErr w:type="spellStart"/>
      <w:r>
        <w:rPr>
          <w:sz w:val="12"/>
          <w:szCs w:val="12"/>
        </w:rPr>
        <w:t>Uteg</w:t>
      </w:r>
      <w:proofErr w:type="spellEnd"/>
    </w:p>
    <w:p w:rsidR="00A25A0B" w:rsidRPr="00846D13" w:rsidRDefault="00A25A0B" w:rsidP="00527E06">
      <w:pPr>
        <w:ind w:left="7200"/>
        <w:jc w:val="right"/>
        <w:rPr>
          <w:sz w:val="12"/>
          <w:szCs w:val="12"/>
        </w:rPr>
      </w:pPr>
      <w:r>
        <w:rPr>
          <w:sz w:val="12"/>
          <w:szCs w:val="12"/>
        </w:rPr>
        <w:t>Jerry Hanneken</w:t>
      </w:r>
    </w:p>
    <w:p w:rsidR="00527E06" w:rsidRPr="00846D13" w:rsidRDefault="00527E06" w:rsidP="00527E06">
      <w:pPr>
        <w:ind w:left="7200"/>
        <w:jc w:val="right"/>
        <w:rPr>
          <w:sz w:val="12"/>
          <w:szCs w:val="12"/>
        </w:rPr>
      </w:pPr>
      <w:r w:rsidRPr="00846D13">
        <w:rPr>
          <w:sz w:val="12"/>
          <w:szCs w:val="12"/>
        </w:rPr>
        <w:t xml:space="preserve">                        </w:t>
      </w:r>
    </w:p>
    <w:p w:rsidR="00527E06" w:rsidRDefault="00527E06" w:rsidP="00527E06">
      <w:pPr>
        <w:jc w:val="right"/>
        <w:rPr>
          <w:sz w:val="16"/>
          <w:szCs w:val="16"/>
        </w:rPr>
      </w:pPr>
    </w:p>
    <w:p w:rsidR="00AB148E" w:rsidRDefault="00527E06" w:rsidP="00527E06">
      <w:pPr>
        <w:rPr>
          <w:rFonts w:ascii="Bookman Old Style" w:hAnsi="Bookman Old Style"/>
        </w:rPr>
      </w:pPr>
      <w:r>
        <w:rPr>
          <w:rFonts w:ascii="Bookman Old Style" w:hAnsi="Bookman Old Style"/>
        </w:rPr>
        <w:t xml:space="preserve">The Hart County Board of Assessors met Tuesday, </w:t>
      </w:r>
      <w:r w:rsidR="00AB148E">
        <w:rPr>
          <w:rFonts w:ascii="Bookman Old Style" w:hAnsi="Bookman Old Style"/>
        </w:rPr>
        <w:t>April</w:t>
      </w:r>
      <w:r w:rsidR="00962177">
        <w:rPr>
          <w:rFonts w:ascii="Bookman Old Style" w:hAnsi="Bookman Old Style"/>
        </w:rPr>
        <w:t xml:space="preserve"> </w:t>
      </w:r>
      <w:r w:rsidR="00AB148E">
        <w:rPr>
          <w:rFonts w:ascii="Bookman Old Style" w:hAnsi="Bookman Old Style"/>
        </w:rPr>
        <w:t>24</w:t>
      </w:r>
      <w:r w:rsidR="0035535C">
        <w:rPr>
          <w:rFonts w:ascii="Bookman Old Style" w:hAnsi="Bookman Old Style"/>
        </w:rPr>
        <w:t>th, 2018</w:t>
      </w:r>
      <w:r>
        <w:rPr>
          <w:rFonts w:ascii="Bookman Old Style" w:hAnsi="Bookman Old Style"/>
        </w:rPr>
        <w:t xml:space="preserve"> for a regularly scheduled meeting at the Hart County Appraisal Department. Those in attendance were Board of Assessor members</w:t>
      </w:r>
      <w:r w:rsidR="006505E6">
        <w:rPr>
          <w:rFonts w:ascii="Bookman Old Style" w:hAnsi="Bookman Old Style"/>
        </w:rPr>
        <w:t xml:space="preserve"> </w:t>
      </w:r>
      <w:r>
        <w:rPr>
          <w:rFonts w:ascii="Bookman Old Style" w:hAnsi="Bookman Old Style"/>
        </w:rPr>
        <w:t>David Thompson</w:t>
      </w:r>
      <w:r w:rsidR="00962177">
        <w:rPr>
          <w:rFonts w:ascii="Bookman Old Style" w:hAnsi="Bookman Old Style"/>
        </w:rPr>
        <w:t xml:space="preserve">, </w:t>
      </w:r>
      <w:r w:rsidR="0035535C">
        <w:rPr>
          <w:rFonts w:ascii="Bookman Old Style" w:hAnsi="Bookman Old Style"/>
        </w:rPr>
        <w:t>Steve Carswell</w:t>
      </w:r>
      <w:r w:rsidR="00324AD3">
        <w:rPr>
          <w:rFonts w:ascii="Bookman Old Style" w:hAnsi="Bookman Old Style"/>
        </w:rPr>
        <w:t xml:space="preserve">, Jerry </w:t>
      </w:r>
      <w:proofErr w:type="spellStart"/>
      <w:r w:rsidR="00324AD3">
        <w:rPr>
          <w:rFonts w:ascii="Bookman Old Style" w:hAnsi="Bookman Old Style"/>
        </w:rPr>
        <w:t>Hanneken</w:t>
      </w:r>
      <w:proofErr w:type="spellEnd"/>
      <w:r w:rsidR="0035535C">
        <w:rPr>
          <w:rFonts w:ascii="Bookman Old Style" w:hAnsi="Bookman Old Style"/>
        </w:rPr>
        <w:t xml:space="preserve"> and Fran </w:t>
      </w:r>
      <w:proofErr w:type="spellStart"/>
      <w:r w:rsidR="0035535C">
        <w:rPr>
          <w:rFonts w:ascii="Bookman Old Style" w:hAnsi="Bookman Old Style"/>
        </w:rPr>
        <w:t>Uteg</w:t>
      </w:r>
      <w:proofErr w:type="spellEnd"/>
      <w:r w:rsidR="0035535C">
        <w:rPr>
          <w:rFonts w:ascii="Bookman Old Style" w:hAnsi="Bookman Old Style"/>
        </w:rPr>
        <w:t>.</w:t>
      </w:r>
      <w:r>
        <w:rPr>
          <w:rFonts w:ascii="Bookman Old Style" w:hAnsi="Bookman Old Style"/>
        </w:rPr>
        <w:t xml:space="preserve"> Wayne Patr</w:t>
      </w:r>
      <w:r w:rsidR="006505E6">
        <w:rPr>
          <w:rFonts w:ascii="Bookman Old Style" w:hAnsi="Bookman Old Style"/>
        </w:rPr>
        <w:t xml:space="preserve">ick, Chief Appraiser, </w:t>
      </w:r>
      <w:r w:rsidR="00324AD3">
        <w:rPr>
          <w:rFonts w:ascii="Bookman Old Style" w:hAnsi="Bookman Old Style"/>
        </w:rPr>
        <w:t>Missy Dove</w:t>
      </w:r>
      <w:r w:rsidR="00AB148E">
        <w:rPr>
          <w:rFonts w:ascii="Bookman Old Style" w:hAnsi="Bookman Old Style"/>
        </w:rPr>
        <w:t xml:space="preserve">, Shane </w:t>
      </w:r>
      <w:proofErr w:type="spellStart"/>
      <w:r w:rsidR="00AB148E">
        <w:rPr>
          <w:rFonts w:ascii="Bookman Old Style" w:hAnsi="Bookman Old Style"/>
        </w:rPr>
        <w:t>Hix</w:t>
      </w:r>
      <w:proofErr w:type="spellEnd"/>
      <w:r w:rsidR="00AB148E">
        <w:rPr>
          <w:rFonts w:ascii="Bookman Old Style" w:hAnsi="Bookman Old Style"/>
        </w:rPr>
        <w:t>, Brad Goss</w:t>
      </w:r>
      <w:r w:rsidR="00962177">
        <w:rPr>
          <w:rFonts w:ascii="Bookman Old Style" w:hAnsi="Bookman Old Style"/>
        </w:rPr>
        <w:t xml:space="preserve"> and</w:t>
      </w:r>
      <w:r>
        <w:rPr>
          <w:rFonts w:ascii="Bookman Old Style" w:hAnsi="Bookman Old Style"/>
        </w:rPr>
        <w:t xml:space="preserve"> </w:t>
      </w:r>
      <w:r w:rsidR="0035535C">
        <w:rPr>
          <w:rFonts w:ascii="Bookman Old Style" w:hAnsi="Bookman Old Style"/>
        </w:rPr>
        <w:t>Nikki Graham</w:t>
      </w:r>
      <w:r>
        <w:rPr>
          <w:rFonts w:ascii="Bookman Old Style" w:hAnsi="Bookman Old Style"/>
        </w:rPr>
        <w:t xml:space="preserve"> wer</w:t>
      </w:r>
      <w:r w:rsidR="006505E6">
        <w:rPr>
          <w:rFonts w:ascii="Bookman Old Style" w:hAnsi="Bookman Old Style"/>
        </w:rPr>
        <w:t>e present for the office staff.</w:t>
      </w:r>
      <w:r w:rsidR="00AB148E">
        <w:rPr>
          <w:rFonts w:ascii="Bookman Old Style" w:hAnsi="Bookman Old Style"/>
        </w:rPr>
        <w:t xml:space="preserve">  Michael </w:t>
      </w:r>
      <w:proofErr w:type="spellStart"/>
      <w:r w:rsidR="00AB148E">
        <w:rPr>
          <w:rFonts w:ascii="Bookman Old Style" w:hAnsi="Bookman Old Style"/>
        </w:rPr>
        <w:t>Isom</w:t>
      </w:r>
      <w:proofErr w:type="spellEnd"/>
      <w:r w:rsidR="00AB148E">
        <w:rPr>
          <w:rFonts w:ascii="Bookman Old Style" w:hAnsi="Bookman Old Style"/>
        </w:rPr>
        <w:t xml:space="preserve">, from the Hartwell Sun, was also in attendance.  </w:t>
      </w:r>
      <w:r w:rsidR="006505E6">
        <w:rPr>
          <w:rFonts w:ascii="Bookman Old Style" w:hAnsi="Bookman Old Style"/>
        </w:rPr>
        <w:t xml:space="preserve">  </w:t>
      </w:r>
    </w:p>
    <w:p w:rsidR="00AB148E" w:rsidRDefault="00AB148E" w:rsidP="00527E06">
      <w:pPr>
        <w:rPr>
          <w:rFonts w:ascii="Bookman Old Style" w:hAnsi="Bookman Old Style"/>
        </w:rPr>
      </w:pPr>
    </w:p>
    <w:p w:rsidR="00527E06" w:rsidRDefault="004F2293" w:rsidP="00527E06">
      <w:pPr>
        <w:rPr>
          <w:rFonts w:ascii="Bookman Old Style" w:hAnsi="Bookman Old Style"/>
        </w:rPr>
      </w:pPr>
      <w:r>
        <w:rPr>
          <w:rFonts w:ascii="Bookman Old Style" w:hAnsi="Bookman Old Style"/>
        </w:rPr>
        <w:t>Nikki Graham</w:t>
      </w:r>
      <w:r w:rsidR="00527E06">
        <w:rPr>
          <w:rFonts w:ascii="Bookman Old Style" w:hAnsi="Bookman Old Style"/>
        </w:rPr>
        <w:t xml:space="preserve"> took minutes for the meeting.</w:t>
      </w:r>
    </w:p>
    <w:p w:rsidR="00527E06" w:rsidRDefault="00527E06" w:rsidP="00527E06">
      <w:pPr>
        <w:rPr>
          <w:rFonts w:ascii="Bookman Old Style" w:hAnsi="Bookman Old Style"/>
        </w:rPr>
      </w:pPr>
    </w:p>
    <w:p w:rsidR="00527E06" w:rsidRDefault="00527E06" w:rsidP="00527E06">
      <w:pPr>
        <w:rPr>
          <w:rFonts w:ascii="Bookman Old Style" w:hAnsi="Bookman Old Style"/>
        </w:rPr>
      </w:pPr>
      <w:r>
        <w:rPr>
          <w:rFonts w:ascii="Bookman Old Style" w:hAnsi="Bookman Old Style"/>
        </w:rPr>
        <w:t xml:space="preserve">Mr. </w:t>
      </w:r>
      <w:r w:rsidR="00AB148E">
        <w:rPr>
          <w:rFonts w:ascii="Bookman Old Style" w:hAnsi="Bookman Old Style"/>
        </w:rPr>
        <w:t>Thompson</w:t>
      </w:r>
      <w:r>
        <w:rPr>
          <w:rFonts w:ascii="Bookman Old Style" w:hAnsi="Bookman Old Style"/>
        </w:rPr>
        <w:t xml:space="preserve"> called the meeting to order at 9:0</w:t>
      </w:r>
      <w:r w:rsidR="00AB148E">
        <w:rPr>
          <w:rFonts w:ascii="Bookman Old Style" w:hAnsi="Bookman Old Style"/>
        </w:rPr>
        <w:t>2</w:t>
      </w:r>
      <w:r>
        <w:rPr>
          <w:rFonts w:ascii="Bookman Old Style" w:hAnsi="Bookman Old Style"/>
        </w:rPr>
        <w:t xml:space="preserve"> a.m.</w:t>
      </w:r>
    </w:p>
    <w:p w:rsidR="00527E06" w:rsidRDefault="00527E06" w:rsidP="00527E06">
      <w:pPr>
        <w:rPr>
          <w:rFonts w:ascii="Bookman Old Style" w:hAnsi="Bookman Old Style"/>
        </w:rPr>
      </w:pPr>
    </w:p>
    <w:p w:rsidR="00527E06" w:rsidRDefault="00527E06" w:rsidP="00527E06">
      <w:pPr>
        <w:rPr>
          <w:rFonts w:ascii="Bookman Old Style" w:hAnsi="Bookman Old Style" w:cs="Bookman Old Style"/>
        </w:rPr>
      </w:pPr>
      <w:r>
        <w:rPr>
          <w:rFonts w:ascii="Bookman Old Style" w:hAnsi="Bookman Old Style" w:cs="Bookman Old Style"/>
        </w:rPr>
        <w:t xml:space="preserve">Mr. </w:t>
      </w:r>
      <w:r w:rsidR="00AB148E">
        <w:rPr>
          <w:rFonts w:ascii="Bookman Old Style" w:hAnsi="Bookman Old Style" w:cs="Bookman Old Style"/>
        </w:rPr>
        <w:t>Wayne Patrick</w:t>
      </w:r>
      <w:r>
        <w:rPr>
          <w:rFonts w:ascii="Bookman Old Style" w:hAnsi="Bookman Old Style" w:cs="Bookman Old Style"/>
        </w:rPr>
        <w:t xml:space="preserve"> opened the meeting with a prayer.</w:t>
      </w:r>
    </w:p>
    <w:p w:rsidR="00527E06" w:rsidRDefault="00527E06" w:rsidP="00527E06">
      <w:pPr>
        <w:rPr>
          <w:rFonts w:ascii="Bookman Old Style" w:hAnsi="Bookman Old Style" w:cs="Bookman Old Style"/>
        </w:rPr>
      </w:pPr>
    </w:p>
    <w:p w:rsidR="00527E06" w:rsidRDefault="00527E06" w:rsidP="00527E06">
      <w:pPr>
        <w:rPr>
          <w:rFonts w:ascii="Bookman Old Style" w:hAnsi="Bookman Old Style"/>
        </w:rPr>
      </w:pPr>
      <w:r>
        <w:rPr>
          <w:rFonts w:ascii="Bookman Old Style" w:hAnsi="Bookman Old Style"/>
        </w:rPr>
        <w:t xml:space="preserve">Mr. </w:t>
      </w:r>
      <w:r w:rsidR="00AB148E">
        <w:rPr>
          <w:rFonts w:ascii="Bookman Old Style" w:hAnsi="Bookman Old Style"/>
        </w:rPr>
        <w:t>Thompson</w:t>
      </w:r>
      <w:r>
        <w:rPr>
          <w:rFonts w:ascii="Bookman Old Style" w:hAnsi="Bookman Old Style"/>
        </w:rPr>
        <w:t xml:space="preserve"> requested a motion to accept the minutes of the </w:t>
      </w:r>
      <w:r w:rsidR="00AB148E">
        <w:rPr>
          <w:rFonts w:ascii="Bookman Old Style" w:hAnsi="Bookman Old Style"/>
        </w:rPr>
        <w:t>March</w:t>
      </w:r>
      <w:r w:rsidR="003D0236">
        <w:rPr>
          <w:rFonts w:ascii="Bookman Old Style" w:hAnsi="Bookman Old Style"/>
        </w:rPr>
        <w:t xml:space="preserve"> 20</w:t>
      </w:r>
      <w:r w:rsidR="00324AD3">
        <w:rPr>
          <w:rFonts w:ascii="Bookman Old Style" w:hAnsi="Bookman Old Style"/>
        </w:rPr>
        <w:t>th</w:t>
      </w:r>
      <w:r>
        <w:rPr>
          <w:rFonts w:ascii="Bookman Old Style" w:hAnsi="Bookman Old Style"/>
        </w:rPr>
        <w:t xml:space="preserve">, </w:t>
      </w:r>
      <w:r w:rsidR="00AB148E">
        <w:rPr>
          <w:rFonts w:ascii="Bookman Old Style" w:hAnsi="Bookman Old Style"/>
        </w:rPr>
        <w:t>April 5</w:t>
      </w:r>
      <w:r w:rsidR="00AB148E" w:rsidRPr="00AB148E">
        <w:rPr>
          <w:rFonts w:ascii="Bookman Old Style" w:hAnsi="Bookman Old Style"/>
          <w:vertAlign w:val="superscript"/>
        </w:rPr>
        <w:t>th</w:t>
      </w:r>
      <w:r w:rsidR="00AB148E">
        <w:rPr>
          <w:rFonts w:ascii="Bookman Old Style" w:hAnsi="Bookman Old Style"/>
        </w:rPr>
        <w:t>, and April 12</w:t>
      </w:r>
      <w:r w:rsidR="00AB148E" w:rsidRPr="00AB148E">
        <w:rPr>
          <w:rFonts w:ascii="Bookman Old Style" w:hAnsi="Bookman Old Style"/>
          <w:vertAlign w:val="superscript"/>
        </w:rPr>
        <w:t>th</w:t>
      </w:r>
      <w:r w:rsidR="00AB148E">
        <w:rPr>
          <w:rFonts w:ascii="Bookman Old Style" w:hAnsi="Bookman Old Style"/>
        </w:rPr>
        <w:t xml:space="preserve">, </w:t>
      </w:r>
      <w:r>
        <w:rPr>
          <w:rFonts w:ascii="Bookman Old Style" w:hAnsi="Bookman Old Style"/>
        </w:rPr>
        <w:t>201</w:t>
      </w:r>
      <w:r w:rsidR="003D0236">
        <w:rPr>
          <w:rFonts w:ascii="Bookman Old Style" w:hAnsi="Bookman Old Style"/>
        </w:rPr>
        <w:t>8</w:t>
      </w:r>
      <w:r>
        <w:rPr>
          <w:rFonts w:ascii="Bookman Old Style" w:hAnsi="Bookman Old Style"/>
        </w:rPr>
        <w:t xml:space="preserve"> meeting</w:t>
      </w:r>
      <w:r w:rsidR="00AB148E">
        <w:rPr>
          <w:rFonts w:ascii="Bookman Old Style" w:hAnsi="Bookman Old Style"/>
        </w:rPr>
        <w:t>s</w:t>
      </w:r>
      <w:r>
        <w:rPr>
          <w:rFonts w:ascii="Bookman Old Style" w:hAnsi="Bookman Old Style"/>
        </w:rPr>
        <w:t xml:space="preserve">.  Motion was made by Mr. </w:t>
      </w:r>
      <w:proofErr w:type="spellStart"/>
      <w:r w:rsidR="00AB148E">
        <w:rPr>
          <w:rFonts w:ascii="Bookman Old Style" w:hAnsi="Bookman Old Style"/>
        </w:rPr>
        <w:t>Uteg</w:t>
      </w:r>
      <w:proofErr w:type="spellEnd"/>
      <w:r>
        <w:rPr>
          <w:rFonts w:ascii="Bookman Old Style" w:hAnsi="Bookman Old Style"/>
        </w:rPr>
        <w:t xml:space="preserve">.  Mr. </w:t>
      </w:r>
      <w:r w:rsidR="00AB148E">
        <w:rPr>
          <w:rFonts w:ascii="Bookman Old Style" w:hAnsi="Bookman Old Style"/>
        </w:rPr>
        <w:t>Carswell</w:t>
      </w:r>
      <w:r>
        <w:rPr>
          <w:rFonts w:ascii="Bookman Old Style" w:hAnsi="Bookman Old Style"/>
        </w:rPr>
        <w:t xml:space="preserve"> s</w:t>
      </w:r>
      <w:r w:rsidR="003A2FA5">
        <w:rPr>
          <w:rFonts w:ascii="Bookman Old Style" w:hAnsi="Bookman Old Style"/>
        </w:rPr>
        <w:t xml:space="preserve">econded, and the motion passed </w:t>
      </w:r>
      <w:r w:rsidR="00AB148E">
        <w:rPr>
          <w:rFonts w:ascii="Bookman Old Style" w:hAnsi="Bookman Old Style"/>
        </w:rPr>
        <w:t>4</w:t>
      </w:r>
      <w:r>
        <w:rPr>
          <w:rFonts w:ascii="Bookman Old Style" w:hAnsi="Bookman Old Style"/>
        </w:rPr>
        <w:t>-0.</w:t>
      </w:r>
    </w:p>
    <w:p w:rsidR="00527E06" w:rsidRDefault="00527E06" w:rsidP="00527E06">
      <w:pPr>
        <w:rPr>
          <w:rFonts w:ascii="Bookman Old Style" w:hAnsi="Bookman Old Style"/>
        </w:rPr>
      </w:pPr>
    </w:p>
    <w:p w:rsidR="003D0236" w:rsidRDefault="00527E06" w:rsidP="00527E06">
      <w:pPr>
        <w:rPr>
          <w:rFonts w:ascii="Bookman Old Style" w:hAnsi="Bookman Old Style"/>
        </w:rPr>
      </w:pPr>
      <w:r>
        <w:rPr>
          <w:rFonts w:ascii="Bookman Old Style" w:hAnsi="Bookman Old Style"/>
        </w:rPr>
        <w:t xml:space="preserve">Mr. </w:t>
      </w:r>
      <w:r w:rsidR="00AB148E">
        <w:rPr>
          <w:rFonts w:ascii="Bookman Old Style" w:hAnsi="Bookman Old Style"/>
        </w:rPr>
        <w:t>Thompson</w:t>
      </w:r>
      <w:r>
        <w:rPr>
          <w:rFonts w:ascii="Bookman Old Style" w:hAnsi="Bookman Old Style"/>
        </w:rPr>
        <w:t xml:space="preserve"> requested a motion </w:t>
      </w:r>
      <w:r w:rsidR="00AB148E">
        <w:rPr>
          <w:rFonts w:ascii="Bookman Old Style" w:hAnsi="Bookman Old Style"/>
        </w:rPr>
        <w:t xml:space="preserve">to </w:t>
      </w:r>
      <w:r>
        <w:rPr>
          <w:rFonts w:ascii="Bookman Old Style" w:hAnsi="Bookman Old Style" w:cs="Bookman Old Style"/>
        </w:rPr>
        <w:t>approve</w:t>
      </w:r>
      <w:r w:rsidR="00AB148E">
        <w:rPr>
          <w:rFonts w:ascii="Bookman Old Style" w:hAnsi="Bookman Old Style" w:cs="Bookman Old Style"/>
        </w:rPr>
        <w:t xml:space="preserve"> and amend the agenda to include the approval of Freeport applications</w:t>
      </w:r>
      <w:r w:rsidR="003C0921">
        <w:rPr>
          <w:rFonts w:ascii="Bookman Old Style" w:hAnsi="Bookman Old Style" w:cs="Bookman Old Style"/>
        </w:rPr>
        <w:t xml:space="preserve">. </w:t>
      </w:r>
      <w:r>
        <w:rPr>
          <w:rFonts w:ascii="Bookman Old Style" w:hAnsi="Bookman Old Style"/>
        </w:rPr>
        <w:t xml:space="preserve">Motion was made by Mr. </w:t>
      </w:r>
      <w:proofErr w:type="spellStart"/>
      <w:r w:rsidR="00AB148E">
        <w:rPr>
          <w:rFonts w:ascii="Bookman Old Style" w:hAnsi="Bookman Old Style"/>
        </w:rPr>
        <w:t>Hanneken</w:t>
      </w:r>
      <w:proofErr w:type="spellEnd"/>
      <w:r>
        <w:rPr>
          <w:rFonts w:ascii="Bookman Old Style" w:hAnsi="Bookman Old Style"/>
        </w:rPr>
        <w:t xml:space="preserve">.  Mr. </w:t>
      </w:r>
      <w:proofErr w:type="spellStart"/>
      <w:r w:rsidR="006505E6">
        <w:rPr>
          <w:rFonts w:ascii="Bookman Old Style" w:hAnsi="Bookman Old Style"/>
        </w:rPr>
        <w:t>Uteg</w:t>
      </w:r>
      <w:proofErr w:type="spellEnd"/>
      <w:r w:rsidR="003A2FA5">
        <w:rPr>
          <w:rFonts w:ascii="Bookman Old Style" w:hAnsi="Bookman Old Style"/>
        </w:rPr>
        <w:t xml:space="preserve"> </w:t>
      </w:r>
      <w:r>
        <w:rPr>
          <w:rFonts w:ascii="Bookman Old Style" w:hAnsi="Bookman Old Style"/>
        </w:rPr>
        <w:t>seconded</w:t>
      </w:r>
      <w:r w:rsidR="003A2FA5">
        <w:rPr>
          <w:rFonts w:ascii="Bookman Old Style" w:hAnsi="Bookman Old Style"/>
        </w:rPr>
        <w:t xml:space="preserve">, and the motion passed </w:t>
      </w:r>
      <w:r w:rsidR="00AB148E">
        <w:rPr>
          <w:rFonts w:ascii="Bookman Old Style" w:hAnsi="Bookman Old Style"/>
        </w:rPr>
        <w:t>4</w:t>
      </w:r>
      <w:r>
        <w:rPr>
          <w:rFonts w:ascii="Bookman Old Style" w:hAnsi="Bookman Old Style"/>
        </w:rPr>
        <w:t>-0.</w:t>
      </w:r>
      <w:r w:rsidR="00C13A55">
        <w:rPr>
          <w:rFonts w:ascii="Bookman Old Style" w:hAnsi="Bookman Old Style"/>
        </w:rPr>
        <w:t xml:space="preserve">  </w:t>
      </w:r>
    </w:p>
    <w:p w:rsidR="00AB148E" w:rsidRDefault="00AB148E" w:rsidP="00527E06">
      <w:pPr>
        <w:rPr>
          <w:rFonts w:ascii="Bookman Old Style" w:hAnsi="Bookman Old Style"/>
        </w:rPr>
      </w:pPr>
    </w:p>
    <w:p w:rsidR="00AB148E" w:rsidRDefault="00AB148E" w:rsidP="00AB148E">
      <w:pPr>
        <w:rPr>
          <w:rFonts w:ascii="Bookman Old Style" w:hAnsi="Bookman Old Style" w:cs="Bookman Old Style"/>
        </w:rPr>
      </w:pPr>
      <w:r>
        <w:rPr>
          <w:rFonts w:ascii="Bookman Old Style" w:hAnsi="Bookman Old Style" w:cs="Bookman Old Style"/>
          <w:color w:val="000000"/>
        </w:rPr>
        <w:t xml:space="preserve">Mr. </w:t>
      </w:r>
      <w:proofErr w:type="spellStart"/>
      <w:r>
        <w:rPr>
          <w:rFonts w:ascii="Bookman Old Style" w:hAnsi="Bookman Old Style" w:cs="Bookman Old Style"/>
          <w:color w:val="000000"/>
        </w:rPr>
        <w:t>Hix</w:t>
      </w:r>
      <w:proofErr w:type="spellEnd"/>
      <w:r>
        <w:rPr>
          <w:rFonts w:ascii="Bookman Old Style" w:hAnsi="Bookman Old Style" w:cs="Bookman Old Style"/>
          <w:color w:val="000000"/>
        </w:rPr>
        <w:t xml:space="preserve"> </w:t>
      </w:r>
      <w:r>
        <w:rPr>
          <w:rFonts w:ascii="Bookman Old Style" w:hAnsi="Bookman Old Style"/>
        </w:rPr>
        <w:t xml:space="preserve">presented </w:t>
      </w:r>
      <w:r>
        <w:rPr>
          <w:rFonts w:ascii="Bookman Old Style" w:hAnsi="Bookman Old Style"/>
        </w:rPr>
        <w:t>7</w:t>
      </w:r>
      <w:r>
        <w:rPr>
          <w:rFonts w:ascii="Bookman Old Style" w:hAnsi="Bookman Old Style"/>
        </w:rPr>
        <w:t xml:space="preserve"> </w:t>
      </w:r>
      <w:r>
        <w:rPr>
          <w:rFonts w:ascii="Bookman Old Style" w:hAnsi="Bookman Old Style" w:cs="Bookman Old Style"/>
        </w:rPr>
        <w:t xml:space="preserve">automobile appeals to the Board for consideration. Mr. </w:t>
      </w:r>
      <w:proofErr w:type="spellStart"/>
      <w:r>
        <w:rPr>
          <w:rFonts w:ascii="Bookman Old Style" w:hAnsi="Bookman Old Style" w:cs="Bookman Old Style"/>
        </w:rPr>
        <w:t>Hix</w:t>
      </w:r>
      <w:proofErr w:type="spellEnd"/>
      <w:r>
        <w:rPr>
          <w:rFonts w:ascii="Bookman Old Style" w:hAnsi="Bookman Old Style" w:cs="Bookman Old Style"/>
        </w:rPr>
        <w:t xml:space="preserve"> suggested a retail value and presented information to the Board. Motion was made by Mr. </w:t>
      </w:r>
      <w:r>
        <w:rPr>
          <w:rFonts w:ascii="Bookman Old Style" w:hAnsi="Bookman Old Style" w:cs="Bookman Old Style"/>
        </w:rPr>
        <w:t>Carswell</w:t>
      </w:r>
      <w:r w:rsidRPr="005A021E">
        <w:rPr>
          <w:rFonts w:ascii="Bookman Old Style" w:hAnsi="Bookman Old Style" w:cs="Bookman Old Style"/>
        </w:rPr>
        <w:t xml:space="preserve"> to accept </w:t>
      </w:r>
      <w:r>
        <w:rPr>
          <w:rFonts w:ascii="Bookman Old Style" w:hAnsi="Bookman Old Style" w:cs="Bookman Old Style"/>
        </w:rPr>
        <w:t xml:space="preserve">the </w:t>
      </w:r>
      <w:r w:rsidRPr="005A021E">
        <w:rPr>
          <w:rFonts w:ascii="Bookman Old Style" w:hAnsi="Bookman Old Style" w:cs="Bookman Old Style"/>
        </w:rPr>
        <w:t>staff’s recommendation</w:t>
      </w:r>
      <w:r>
        <w:rPr>
          <w:rFonts w:ascii="Bookman Old Style" w:hAnsi="Bookman Old Style" w:cs="Bookman Old Style"/>
        </w:rPr>
        <w:t xml:space="preserve">. Mr. </w:t>
      </w:r>
      <w:proofErr w:type="spellStart"/>
      <w:r>
        <w:rPr>
          <w:rFonts w:ascii="Bookman Old Style" w:hAnsi="Bookman Old Style" w:cs="Bookman Old Style"/>
        </w:rPr>
        <w:t>Uteg</w:t>
      </w:r>
      <w:proofErr w:type="spellEnd"/>
      <w:r>
        <w:rPr>
          <w:rFonts w:ascii="Bookman Old Style" w:hAnsi="Bookman Old Style" w:cs="Bookman Old Style"/>
        </w:rPr>
        <w:t xml:space="preserve"> seconded, and motion passed </w:t>
      </w:r>
      <w:r>
        <w:rPr>
          <w:rFonts w:ascii="Bookman Old Style" w:hAnsi="Bookman Old Style" w:cs="Bookman Old Style"/>
        </w:rPr>
        <w:t>4</w:t>
      </w:r>
      <w:r>
        <w:rPr>
          <w:rFonts w:ascii="Bookman Old Style" w:hAnsi="Bookman Old Style" w:cs="Bookman Old Style"/>
        </w:rPr>
        <w:t>-0.</w:t>
      </w:r>
    </w:p>
    <w:p w:rsidR="00AB148E" w:rsidRDefault="00AB148E" w:rsidP="00AB148E">
      <w:pPr>
        <w:rPr>
          <w:rFonts w:ascii="Bookman Old Style" w:hAnsi="Bookman Old Style" w:cs="Bookman Old Style"/>
        </w:rPr>
      </w:pPr>
    </w:p>
    <w:p w:rsidR="00AB148E" w:rsidRDefault="00AB148E" w:rsidP="00AB148E">
      <w:pPr>
        <w:rPr>
          <w:rFonts w:ascii="Bookman Old Style" w:hAnsi="Bookman Old Style" w:cs="Bookman Old Style"/>
        </w:rPr>
      </w:pPr>
      <w:r>
        <w:rPr>
          <w:rFonts w:ascii="Bookman Old Style" w:hAnsi="Bookman Old Style" w:cs="Bookman Old Style"/>
        </w:rPr>
        <w:t xml:space="preserve">Ms. Dove presented a list of Conservation Use applications for approval. Motion was made by Mr. </w:t>
      </w:r>
      <w:proofErr w:type="spellStart"/>
      <w:r>
        <w:rPr>
          <w:rFonts w:ascii="Bookman Old Style" w:hAnsi="Bookman Old Style" w:cs="Bookman Old Style"/>
        </w:rPr>
        <w:t>Uteg</w:t>
      </w:r>
      <w:proofErr w:type="spellEnd"/>
      <w:r>
        <w:rPr>
          <w:rFonts w:ascii="Bookman Old Style" w:hAnsi="Bookman Old Style" w:cs="Bookman Old Style"/>
        </w:rPr>
        <w:t xml:space="preserve"> to approve the list of </w:t>
      </w:r>
      <w:r>
        <w:rPr>
          <w:rFonts w:ascii="Bookman Old Style" w:hAnsi="Bookman Old Style" w:cs="Bookman Old Style"/>
        </w:rPr>
        <w:t>79</w:t>
      </w:r>
      <w:r>
        <w:rPr>
          <w:rFonts w:ascii="Bookman Old Style" w:hAnsi="Bookman Old Style" w:cs="Bookman Old Style"/>
        </w:rPr>
        <w:t xml:space="preserve"> applications for conservation use, Mr. </w:t>
      </w:r>
      <w:r>
        <w:rPr>
          <w:rFonts w:ascii="Bookman Old Style" w:hAnsi="Bookman Old Style" w:cs="Bookman Old Style"/>
        </w:rPr>
        <w:t>Carswell</w:t>
      </w:r>
      <w:r>
        <w:rPr>
          <w:rFonts w:ascii="Bookman Old Style" w:hAnsi="Bookman Old Style" w:cs="Bookman Old Style"/>
        </w:rPr>
        <w:t xml:space="preserve"> seconded the motion, and motion passed </w:t>
      </w:r>
      <w:r>
        <w:rPr>
          <w:rFonts w:ascii="Bookman Old Style" w:hAnsi="Bookman Old Style" w:cs="Bookman Old Style"/>
        </w:rPr>
        <w:t>4</w:t>
      </w:r>
      <w:r>
        <w:rPr>
          <w:rFonts w:ascii="Bookman Old Style" w:hAnsi="Bookman Old Style" w:cs="Bookman Old Style"/>
        </w:rPr>
        <w:t xml:space="preserve">-0.  </w:t>
      </w:r>
    </w:p>
    <w:p w:rsidR="00AB148E" w:rsidRDefault="00AB148E" w:rsidP="00AB148E">
      <w:pPr>
        <w:rPr>
          <w:rFonts w:ascii="Bookman Old Style" w:hAnsi="Bookman Old Style" w:cs="Bookman Old Style"/>
        </w:rPr>
      </w:pPr>
    </w:p>
    <w:p w:rsidR="00AB148E" w:rsidRDefault="00AB148E" w:rsidP="00527E06">
      <w:pPr>
        <w:rPr>
          <w:rFonts w:ascii="Bookman Old Style" w:hAnsi="Bookman Old Style" w:cs="Bookman Old Style"/>
        </w:rPr>
      </w:pPr>
      <w:r>
        <w:rPr>
          <w:rFonts w:ascii="Bookman Old Style" w:hAnsi="Bookman Old Style" w:cs="Bookman Old Style"/>
        </w:rPr>
        <w:t xml:space="preserve">Ms. Dove presented a denial to the board for approval on parcel </w:t>
      </w:r>
      <w:r w:rsidR="002106C2">
        <w:rPr>
          <w:rFonts w:ascii="Bookman Old Style" w:hAnsi="Bookman Old Style" w:cs="Bookman Old Style"/>
        </w:rPr>
        <w:t>I69E 043 006</w:t>
      </w:r>
      <w:r>
        <w:rPr>
          <w:rFonts w:ascii="Bookman Old Style" w:hAnsi="Bookman Old Style" w:cs="Bookman Old Style"/>
        </w:rPr>
        <w:t xml:space="preserve">.  Ms. Dove gave a brief description of why the parcel was being denied and after </w:t>
      </w:r>
      <w:r>
        <w:rPr>
          <w:rFonts w:ascii="Bookman Old Style" w:hAnsi="Bookman Old Style" w:cs="Bookman Old Style"/>
        </w:rPr>
        <w:lastRenderedPageBreak/>
        <w:t>much discussion among the board motion was made</w:t>
      </w:r>
      <w:r w:rsidR="002106C2">
        <w:rPr>
          <w:rFonts w:ascii="Bookman Old Style" w:hAnsi="Bookman Old Style" w:cs="Bookman Old Style"/>
        </w:rPr>
        <w:t xml:space="preserve"> by Mr. </w:t>
      </w:r>
      <w:proofErr w:type="spellStart"/>
      <w:r w:rsidR="002106C2">
        <w:rPr>
          <w:rFonts w:ascii="Bookman Old Style" w:hAnsi="Bookman Old Style" w:cs="Bookman Old Style"/>
        </w:rPr>
        <w:t>Hanneken</w:t>
      </w:r>
      <w:proofErr w:type="spellEnd"/>
      <w:r>
        <w:rPr>
          <w:rFonts w:ascii="Bookman Old Style" w:hAnsi="Bookman Old Style" w:cs="Bookman Old Style"/>
        </w:rPr>
        <w:t xml:space="preserve"> to approve the denial.  Mr. </w:t>
      </w:r>
      <w:proofErr w:type="spellStart"/>
      <w:r>
        <w:rPr>
          <w:rFonts w:ascii="Bookman Old Style" w:hAnsi="Bookman Old Style" w:cs="Bookman Old Style"/>
        </w:rPr>
        <w:t>Uteg</w:t>
      </w:r>
      <w:proofErr w:type="spellEnd"/>
      <w:r>
        <w:rPr>
          <w:rFonts w:ascii="Bookman Old Style" w:hAnsi="Bookman Old Style" w:cs="Bookman Old Style"/>
        </w:rPr>
        <w:t xml:space="preserve"> s</w:t>
      </w:r>
      <w:r w:rsidR="002106C2">
        <w:rPr>
          <w:rFonts w:ascii="Bookman Old Style" w:hAnsi="Bookman Old Style" w:cs="Bookman Old Style"/>
        </w:rPr>
        <w:t>econded, and the motion passed 4</w:t>
      </w:r>
      <w:r>
        <w:rPr>
          <w:rFonts w:ascii="Bookman Old Style" w:hAnsi="Bookman Old Style" w:cs="Bookman Old Style"/>
        </w:rPr>
        <w:t>-0.</w:t>
      </w:r>
    </w:p>
    <w:p w:rsidR="002106C2" w:rsidRDefault="002106C2" w:rsidP="00527E06">
      <w:pPr>
        <w:rPr>
          <w:rFonts w:ascii="Bookman Old Style" w:hAnsi="Bookman Old Style" w:cs="Bookman Old Style"/>
        </w:rPr>
      </w:pPr>
    </w:p>
    <w:p w:rsidR="002106C2" w:rsidRDefault="002106C2" w:rsidP="00527E06">
      <w:pPr>
        <w:rPr>
          <w:rFonts w:ascii="Bookman Old Style" w:hAnsi="Bookman Old Style" w:cs="Bookman Old Style"/>
        </w:rPr>
      </w:pPr>
      <w:r>
        <w:rPr>
          <w:rFonts w:ascii="Bookman Old Style" w:hAnsi="Bookman Old Style" w:cs="Bookman Old Style"/>
        </w:rPr>
        <w:t>Mr. Bill Myers entered the meeting at 9:21.</w:t>
      </w:r>
    </w:p>
    <w:p w:rsidR="002106C2" w:rsidRDefault="002106C2" w:rsidP="00527E06">
      <w:pPr>
        <w:rPr>
          <w:rFonts w:ascii="Bookman Old Style" w:hAnsi="Bookman Old Style" w:cs="Bookman Old Style"/>
        </w:rPr>
      </w:pPr>
    </w:p>
    <w:p w:rsidR="002106C2" w:rsidRDefault="002106C2" w:rsidP="00527E06">
      <w:pPr>
        <w:rPr>
          <w:rFonts w:ascii="Bookman Old Style" w:hAnsi="Bookman Old Style"/>
        </w:rPr>
      </w:pPr>
      <w:r>
        <w:rPr>
          <w:rFonts w:ascii="Bookman Old Style" w:hAnsi="Bookman Old Style"/>
        </w:rPr>
        <w:t xml:space="preserve">Ms. Dove presented to the board a list of property owners that were going to receive an intent to breach letter on their CUV parcel.  Ms. Dove goes above and beyond to reach property owners before the initial breach.  Ms. Dove asked for approval for the letters to be mailed out.  After much discussion motion was made by Mr. </w:t>
      </w:r>
      <w:proofErr w:type="spellStart"/>
      <w:r>
        <w:rPr>
          <w:rFonts w:ascii="Bookman Old Style" w:hAnsi="Bookman Old Style"/>
        </w:rPr>
        <w:t>Thomspon</w:t>
      </w:r>
      <w:proofErr w:type="spellEnd"/>
      <w:r>
        <w:rPr>
          <w:rFonts w:ascii="Bookman Old Style" w:hAnsi="Bookman Old Style"/>
        </w:rPr>
        <w:t>. Mr. Carswell seconded, and the motion passed 5-0.</w:t>
      </w:r>
    </w:p>
    <w:p w:rsidR="002106C2" w:rsidRDefault="002106C2" w:rsidP="00527E06">
      <w:pPr>
        <w:rPr>
          <w:rFonts w:ascii="Bookman Old Style" w:hAnsi="Bookman Old Style"/>
        </w:rPr>
      </w:pPr>
    </w:p>
    <w:p w:rsidR="002106C2" w:rsidRDefault="002106C2" w:rsidP="002106C2">
      <w:pPr>
        <w:rPr>
          <w:rFonts w:ascii="Bookman Old Style" w:hAnsi="Bookman Old Style"/>
        </w:rPr>
      </w:pPr>
      <w:r>
        <w:rPr>
          <w:rFonts w:ascii="Bookman Old Style" w:hAnsi="Bookman Old Style"/>
        </w:rPr>
        <w:t xml:space="preserve">Mr. </w:t>
      </w:r>
      <w:r>
        <w:rPr>
          <w:rFonts w:ascii="Bookman Old Style" w:hAnsi="Bookman Old Style"/>
        </w:rPr>
        <w:t>Brad Goss</w:t>
      </w:r>
      <w:r>
        <w:rPr>
          <w:rFonts w:ascii="Bookman Old Style" w:hAnsi="Bookman Old Style"/>
        </w:rPr>
        <w:t xml:space="preserve"> presented </w:t>
      </w:r>
      <w:r>
        <w:rPr>
          <w:rFonts w:ascii="Bookman Old Style" w:hAnsi="Bookman Old Style"/>
        </w:rPr>
        <w:t>287</w:t>
      </w:r>
      <w:r>
        <w:rPr>
          <w:rFonts w:ascii="Bookman Old Style" w:hAnsi="Bookman Old Style"/>
        </w:rPr>
        <w:t xml:space="preserve"> homestead applications to the board for approval.  After a brief discussion among the board motion was made by Mr. Thompson.  Mr. </w:t>
      </w:r>
      <w:proofErr w:type="spellStart"/>
      <w:r>
        <w:rPr>
          <w:rFonts w:ascii="Bookman Old Style" w:hAnsi="Bookman Old Style"/>
        </w:rPr>
        <w:t>Hanneken</w:t>
      </w:r>
      <w:proofErr w:type="spellEnd"/>
      <w:r>
        <w:rPr>
          <w:rFonts w:ascii="Bookman Old Style" w:hAnsi="Bookman Old Style"/>
        </w:rPr>
        <w:t xml:space="preserve"> seconded, and the motion passed 5-0.  </w:t>
      </w:r>
    </w:p>
    <w:p w:rsidR="002106C2" w:rsidRDefault="002106C2" w:rsidP="002106C2">
      <w:pPr>
        <w:rPr>
          <w:rFonts w:ascii="Bookman Old Style" w:hAnsi="Bookman Old Style"/>
        </w:rPr>
      </w:pPr>
    </w:p>
    <w:p w:rsidR="002106C2" w:rsidRDefault="002106C2" w:rsidP="00527E06">
      <w:pPr>
        <w:rPr>
          <w:rFonts w:ascii="Bookman Old Style" w:hAnsi="Bookman Old Style"/>
        </w:rPr>
      </w:pPr>
      <w:r>
        <w:rPr>
          <w:rFonts w:ascii="Bookman Old Style" w:hAnsi="Bookman Old Style"/>
        </w:rPr>
        <w:t xml:space="preserve">Mr. </w:t>
      </w:r>
      <w:r>
        <w:rPr>
          <w:rFonts w:ascii="Bookman Old Style" w:hAnsi="Bookman Old Style"/>
        </w:rPr>
        <w:t>Goss</w:t>
      </w:r>
      <w:r>
        <w:rPr>
          <w:rFonts w:ascii="Bookman Old Style" w:hAnsi="Bookman Old Style"/>
        </w:rPr>
        <w:t xml:space="preserve"> presented 2 homestead denials to the board.  He explained to the board why the 2 were being denied and after a discussion among the board motion was made by Mr. Thompson.  Mr. </w:t>
      </w:r>
      <w:r>
        <w:rPr>
          <w:rFonts w:ascii="Bookman Old Style" w:hAnsi="Bookman Old Style"/>
        </w:rPr>
        <w:t>Carswell</w:t>
      </w:r>
      <w:r>
        <w:rPr>
          <w:rFonts w:ascii="Bookman Old Style" w:hAnsi="Bookman Old Style"/>
        </w:rPr>
        <w:t xml:space="preserve"> seconded, and the motion passed 5-0.</w:t>
      </w:r>
    </w:p>
    <w:p w:rsidR="002106C2" w:rsidRDefault="002106C2" w:rsidP="00527E06">
      <w:pPr>
        <w:rPr>
          <w:rFonts w:ascii="Bookman Old Style" w:hAnsi="Bookman Old Style"/>
        </w:rPr>
      </w:pPr>
    </w:p>
    <w:p w:rsidR="002106C2" w:rsidRDefault="002106C2" w:rsidP="00527E06">
      <w:pPr>
        <w:rPr>
          <w:rFonts w:ascii="Bookman Old Style" w:hAnsi="Bookman Old Style"/>
        </w:rPr>
      </w:pPr>
      <w:r>
        <w:rPr>
          <w:rFonts w:ascii="Bookman Old Style" w:hAnsi="Bookman Old Style"/>
        </w:rPr>
        <w:t>Mr. Goss presented 28 removals of homestead for approval.  After a brief description of why these homesteads were being removed a motion was made by Mr. Thompson.  Mr. Carswell seconded, and the motion passed 5-0.</w:t>
      </w:r>
    </w:p>
    <w:p w:rsidR="002106C2" w:rsidRDefault="002106C2" w:rsidP="00527E06">
      <w:pPr>
        <w:rPr>
          <w:rFonts w:ascii="Bookman Old Style" w:hAnsi="Bookman Old Style"/>
        </w:rPr>
      </w:pPr>
    </w:p>
    <w:p w:rsidR="004F133C" w:rsidRDefault="004F133C" w:rsidP="004F133C">
      <w:pPr>
        <w:rPr>
          <w:rFonts w:ascii="Bookman Old Style" w:hAnsi="Bookman Old Style"/>
        </w:rPr>
      </w:pPr>
      <w:r>
        <w:rPr>
          <w:rFonts w:ascii="Bookman Old Style" w:hAnsi="Bookman Old Style"/>
        </w:rPr>
        <w:t>Mr. Wayne Patrick presented to the board a list of Freeport applications for approval.  He stated there was only one new</w:t>
      </w:r>
      <w:r w:rsidR="00B97801">
        <w:rPr>
          <w:rFonts w:ascii="Bookman Old Style" w:hAnsi="Bookman Old Style"/>
        </w:rPr>
        <w:t xml:space="preserve"> business </w:t>
      </w:r>
      <w:r>
        <w:rPr>
          <w:rFonts w:ascii="Bookman Old Style" w:hAnsi="Bookman Old Style"/>
        </w:rPr>
        <w:t>added to the list from last year. After a brief discussion</w:t>
      </w:r>
      <w:r>
        <w:rPr>
          <w:rFonts w:ascii="Bookman Old Style" w:hAnsi="Bookman Old Style"/>
        </w:rPr>
        <w:t xml:space="preserve"> motion was made by Mr. Thompson.  Mr. </w:t>
      </w:r>
      <w:proofErr w:type="spellStart"/>
      <w:r>
        <w:rPr>
          <w:rFonts w:ascii="Bookman Old Style" w:hAnsi="Bookman Old Style"/>
        </w:rPr>
        <w:t>Uteg</w:t>
      </w:r>
      <w:proofErr w:type="spellEnd"/>
      <w:r>
        <w:rPr>
          <w:rFonts w:ascii="Bookman Old Style" w:hAnsi="Bookman Old Style"/>
        </w:rPr>
        <w:t xml:space="preserve"> seco</w:t>
      </w:r>
      <w:r>
        <w:rPr>
          <w:rFonts w:ascii="Bookman Old Style" w:hAnsi="Bookman Old Style"/>
        </w:rPr>
        <w:t>nded, and the motion passed 5-0.</w:t>
      </w:r>
    </w:p>
    <w:p w:rsidR="004F133C" w:rsidRDefault="004F133C" w:rsidP="004F133C">
      <w:pPr>
        <w:rPr>
          <w:rFonts w:ascii="Bookman Old Style" w:hAnsi="Bookman Old Style"/>
        </w:rPr>
      </w:pPr>
    </w:p>
    <w:p w:rsidR="004F133C" w:rsidRDefault="004F133C" w:rsidP="004F133C">
      <w:pPr>
        <w:rPr>
          <w:rFonts w:ascii="Bookman Old Style" w:hAnsi="Bookman Old Style"/>
        </w:rPr>
      </w:pPr>
      <w:r>
        <w:rPr>
          <w:rFonts w:ascii="Bookman Old Style" w:hAnsi="Bookman Old Style"/>
        </w:rPr>
        <w:t>Mr. Patrick presented to the board the list of absorption rates that would be applied to properties and ask</w:t>
      </w:r>
      <w:r w:rsidR="00B97801">
        <w:rPr>
          <w:rFonts w:ascii="Bookman Old Style" w:hAnsi="Bookman Old Style"/>
        </w:rPr>
        <w:t>ed</w:t>
      </w:r>
      <w:bookmarkStart w:id="0" w:name="_GoBack"/>
      <w:bookmarkEnd w:id="0"/>
      <w:r>
        <w:rPr>
          <w:rFonts w:ascii="Bookman Old Style" w:hAnsi="Bookman Old Style"/>
        </w:rPr>
        <w:t xml:space="preserve"> the board for approval. </w:t>
      </w:r>
      <w:r>
        <w:rPr>
          <w:rFonts w:ascii="Bookman Old Style" w:hAnsi="Bookman Old Style"/>
        </w:rPr>
        <w:t>After a brief d</w:t>
      </w:r>
      <w:r>
        <w:rPr>
          <w:rFonts w:ascii="Bookman Old Style" w:hAnsi="Bookman Old Style"/>
        </w:rPr>
        <w:t>iscussion</w:t>
      </w:r>
      <w:r>
        <w:rPr>
          <w:rFonts w:ascii="Bookman Old Style" w:hAnsi="Bookman Old Style"/>
        </w:rPr>
        <w:t xml:space="preserve"> a motion was made by Mr. Thompson.  Mr. Carswell seconded, and the motion passed 5-0.</w:t>
      </w:r>
    </w:p>
    <w:p w:rsidR="004F133C" w:rsidRDefault="004F133C" w:rsidP="004F133C">
      <w:pPr>
        <w:rPr>
          <w:rFonts w:ascii="Bookman Old Style" w:hAnsi="Bookman Old Style"/>
        </w:rPr>
      </w:pPr>
    </w:p>
    <w:p w:rsidR="004F133C" w:rsidRDefault="004F133C" w:rsidP="004F133C">
      <w:pPr>
        <w:rPr>
          <w:rFonts w:ascii="Bookman Old Style" w:hAnsi="Bookman Old Style"/>
        </w:rPr>
      </w:pPr>
      <w:r>
        <w:rPr>
          <w:rFonts w:ascii="Bookman Old Style" w:hAnsi="Bookman Old Style"/>
        </w:rPr>
        <w:t xml:space="preserve">Mr. Patrick reported to the board that the lake review was finished and the docks that were found and added has drastically increased the digest for 2018.  Mr. Patrick requested for an approval of the tables and schedules and for the assessments to be mailed out.  </w:t>
      </w:r>
      <w:r>
        <w:rPr>
          <w:rFonts w:ascii="Bookman Old Style" w:hAnsi="Bookman Old Style"/>
        </w:rPr>
        <w:t>After a brief discussion a motion was made by Mr.</w:t>
      </w:r>
      <w:r>
        <w:rPr>
          <w:rFonts w:ascii="Bookman Old Style" w:hAnsi="Bookman Old Style"/>
        </w:rPr>
        <w:t xml:space="preserve"> Carswell</w:t>
      </w:r>
      <w:r>
        <w:rPr>
          <w:rFonts w:ascii="Bookman Old Style" w:hAnsi="Bookman Old Style"/>
        </w:rPr>
        <w:t xml:space="preserve">.  Mr. </w:t>
      </w:r>
      <w:proofErr w:type="spellStart"/>
      <w:r>
        <w:rPr>
          <w:rFonts w:ascii="Bookman Old Style" w:hAnsi="Bookman Old Style"/>
        </w:rPr>
        <w:t>Uteg</w:t>
      </w:r>
      <w:proofErr w:type="spellEnd"/>
      <w:r>
        <w:rPr>
          <w:rFonts w:ascii="Bookman Old Style" w:hAnsi="Bookman Old Style"/>
        </w:rPr>
        <w:t xml:space="preserve"> seconded, and the motion passed 5-0.</w:t>
      </w:r>
    </w:p>
    <w:p w:rsidR="00E16DCE" w:rsidRDefault="00E16DCE" w:rsidP="00527E06">
      <w:pPr>
        <w:rPr>
          <w:rFonts w:ascii="Bookman Old Style" w:hAnsi="Bookman Old Style"/>
        </w:rPr>
      </w:pPr>
    </w:p>
    <w:p w:rsidR="00770431" w:rsidRDefault="00770431" w:rsidP="00527E06">
      <w:pPr>
        <w:rPr>
          <w:rFonts w:ascii="Bookman Old Style" w:hAnsi="Bookman Old Style" w:cs="Bookman Old Style"/>
          <w:color w:val="000000"/>
        </w:rPr>
      </w:pPr>
      <w:r>
        <w:rPr>
          <w:rFonts w:ascii="Bookman Old Style" w:hAnsi="Bookman Old Style" w:cs="Bookman Old Style"/>
          <w:color w:val="000000"/>
        </w:rPr>
        <w:t>Mr. Patrick reported that the assessments will go out by May 15</w:t>
      </w:r>
      <w:r w:rsidRPr="00770431">
        <w:rPr>
          <w:rFonts w:ascii="Bookman Old Style" w:hAnsi="Bookman Old Style" w:cs="Bookman Old Style"/>
          <w:color w:val="000000"/>
          <w:vertAlign w:val="superscript"/>
        </w:rPr>
        <w:t>th</w:t>
      </w:r>
      <w:r>
        <w:rPr>
          <w:rFonts w:ascii="Bookman Old Style" w:hAnsi="Bookman Old Style" w:cs="Bookman Old Style"/>
          <w:color w:val="000000"/>
        </w:rPr>
        <w:t xml:space="preserve"> if not sooner.</w:t>
      </w:r>
    </w:p>
    <w:p w:rsidR="00770431" w:rsidRDefault="00770431" w:rsidP="00527E06">
      <w:pPr>
        <w:rPr>
          <w:rFonts w:ascii="Bookman Old Style" w:hAnsi="Bookman Old Style" w:cs="Bookman Old Style"/>
          <w:color w:val="000000"/>
        </w:rPr>
      </w:pPr>
    </w:p>
    <w:p w:rsidR="00527E06" w:rsidRDefault="00527E06" w:rsidP="00527E06">
      <w:pPr>
        <w:rPr>
          <w:rFonts w:ascii="Bookman Old Style" w:hAnsi="Bookman Old Style" w:cs="Bookman Old Style"/>
        </w:rPr>
      </w:pPr>
      <w:r>
        <w:rPr>
          <w:rFonts w:ascii="Bookman Old Style" w:hAnsi="Bookman Old Style" w:cs="Bookman Old Style"/>
        </w:rPr>
        <w:t>Mr. Patrick’s monthly report is attached to the minutes.</w:t>
      </w:r>
    </w:p>
    <w:p w:rsidR="00770431" w:rsidRDefault="00770431" w:rsidP="00527E06">
      <w:pPr>
        <w:rPr>
          <w:rFonts w:ascii="Bookman Old Style" w:hAnsi="Bookman Old Style" w:cs="Bookman Old Style"/>
        </w:rPr>
      </w:pPr>
    </w:p>
    <w:p w:rsidR="003C0921" w:rsidRDefault="003C0921" w:rsidP="00C13A55">
      <w:pPr>
        <w:rPr>
          <w:rFonts w:ascii="Bookman Old Style" w:hAnsi="Bookman Old Style" w:cs="Bookman Old Style"/>
        </w:rPr>
      </w:pPr>
    </w:p>
    <w:p w:rsidR="00C13A55" w:rsidRDefault="003C0921" w:rsidP="00527E06">
      <w:pPr>
        <w:rPr>
          <w:rFonts w:ascii="Bookman Old Style" w:hAnsi="Bookman Old Style"/>
        </w:rPr>
      </w:pPr>
      <w:r>
        <w:rPr>
          <w:rFonts w:ascii="Bookman Old Style" w:hAnsi="Bookman Old Style" w:cs="Bookman Old Style"/>
        </w:rPr>
        <w:lastRenderedPageBreak/>
        <w:t xml:space="preserve">Mr. Myers requested a motion to add and executive session to the agenda on personnel.  </w:t>
      </w:r>
      <w:r>
        <w:rPr>
          <w:rFonts w:ascii="Bookman Old Style" w:hAnsi="Bookman Old Style"/>
        </w:rPr>
        <w:t xml:space="preserve">Motion was made by Mr. Thompson.  Mr. </w:t>
      </w:r>
      <w:proofErr w:type="spellStart"/>
      <w:r w:rsidR="004F133C">
        <w:rPr>
          <w:rFonts w:ascii="Bookman Old Style" w:hAnsi="Bookman Old Style"/>
        </w:rPr>
        <w:t>Hanneken</w:t>
      </w:r>
      <w:proofErr w:type="spellEnd"/>
      <w:r>
        <w:rPr>
          <w:rFonts w:ascii="Bookman Old Style" w:hAnsi="Bookman Old Style"/>
        </w:rPr>
        <w:t xml:space="preserve"> seconded, and the motion passed </w:t>
      </w:r>
      <w:r w:rsidR="004F133C">
        <w:rPr>
          <w:rFonts w:ascii="Bookman Old Style" w:hAnsi="Bookman Old Style"/>
        </w:rPr>
        <w:t>5</w:t>
      </w:r>
      <w:r>
        <w:rPr>
          <w:rFonts w:ascii="Bookman Old Style" w:hAnsi="Bookman Old Style"/>
        </w:rPr>
        <w:t xml:space="preserve">-0. </w:t>
      </w:r>
    </w:p>
    <w:p w:rsidR="003C0921" w:rsidRDefault="003C0921" w:rsidP="00527E06">
      <w:pPr>
        <w:rPr>
          <w:rFonts w:ascii="Bookman Old Style" w:hAnsi="Bookman Old Style" w:cs="Bookman Old Style"/>
        </w:rPr>
      </w:pPr>
    </w:p>
    <w:p w:rsidR="00A25A0B" w:rsidRDefault="00F25DE7" w:rsidP="00A25A0B">
      <w:pPr>
        <w:rPr>
          <w:rFonts w:ascii="Bookman Old Style" w:hAnsi="Bookman Old Style" w:cs="Bookman Old Style"/>
        </w:rPr>
      </w:pPr>
      <w:r>
        <w:rPr>
          <w:rFonts w:ascii="Bookman Old Style" w:hAnsi="Bookman Old Style" w:cs="Bookman Old Style"/>
        </w:rPr>
        <w:t>There being no</w:t>
      </w:r>
      <w:r w:rsidR="00F535ED">
        <w:rPr>
          <w:rFonts w:ascii="Bookman Old Style" w:hAnsi="Bookman Old Style" w:cs="Bookman Old Style"/>
        </w:rPr>
        <w:t xml:space="preserve"> new business,</w:t>
      </w:r>
      <w:r>
        <w:rPr>
          <w:rFonts w:ascii="Bookman Old Style" w:hAnsi="Bookman Old Style" w:cs="Bookman Old Style"/>
        </w:rPr>
        <w:t xml:space="preserve"> old business or public comment</w:t>
      </w:r>
      <w:r w:rsidR="00A25A0B">
        <w:rPr>
          <w:rFonts w:ascii="Bookman Old Style" w:hAnsi="Bookman Old Style" w:cs="Bookman Old Style"/>
        </w:rPr>
        <w:t xml:space="preserve">, Mr. </w:t>
      </w:r>
      <w:r w:rsidR="00C13A55">
        <w:rPr>
          <w:rFonts w:ascii="Bookman Old Style" w:hAnsi="Bookman Old Style" w:cs="Bookman Old Style"/>
        </w:rPr>
        <w:t>Myers</w:t>
      </w:r>
      <w:r w:rsidR="00A25A0B">
        <w:rPr>
          <w:rFonts w:ascii="Bookman Old Style" w:hAnsi="Bookman Old Style" w:cs="Bookman Old Style"/>
        </w:rPr>
        <w:t xml:space="preserve"> requested a motio</w:t>
      </w:r>
      <w:r w:rsidR="00C13A55">
        <w:rPr>
          <w:rFonts w:ascii="Bookman Old Style" w:hAnsi="Bookman Old Style" w:cs="Bookman Old Style"/>
        </w:rPr>
        <w:t>n to adjourn the meeting at 10:</w:t>
      </w:r>
      <w:r w:rsidR="00B97801">
        <w:rPr>
          <w:rFonts w:ascii="Bookman Old Style" w:hAnsi="Bookman Old Style" w:cs="Bookman Old Style"/>
        </w:rPr>
        <w:t>21</w:t>
      </w:r>
      <w:r w:rsidR="00A25A0B">
        <w:rPr>
          <w:rFonts w:ascii="Bookman Old Style" w:hAnsi="Bookman Old Style" w:cs="Bookman Old Style"/>
        </w:rPr>
        <w:t xml:space="preserve"> and enter executive session to discuss pers</w:t>
      </w:r>
      <w:r w:rsidR="00B97801">
        <w:rPr>
          <w:rFonts w:ascii="Bookman Old Style" w:hAnsi="Bookman Old Style" w:cs="Bookman Old Style"/>
        </w:rPr>
        <w:t xml:space="preserve">onnel.  Motion was made by Mr. </w:t>
      </w:r>
      <w:proofErr w:type="spellStart"/>
      <w:r w:rsidR="00B97801">
        <w:rPr>
          <w:rFonts w:ascii="Bookman Old Style" w:hAnsi="Bookman Old Style" w:cs="Bookman Old Style"/>
        </w:rPr>
        <w:t>Uteg</w:t>
      </w:r>
      <w:proofErr w:type="spellEnd"/>
      <w:r w:rsidR="00A25A0B">
        <w:rPr>
          <w:rFonts w:ascii="Bookman Old Style" w:hAnsi="Bookman Old Style" w:cs="Bookman Old Style"/>
        </w:rPr>
        <w:t xml:space="preserve">.  Mr. </w:t>
      </w:r>
      <w:proofErr w:type="spellStart"/>
      <w:r w:rsidR="00B97801">
        <w:rPr>
          <w:rFonts w:ascii="Bookman Old Style" w:hAnsi="Bookman Old Style" w:cs="Bookman Old Style"/>
        </w:rPr>
        <w:t>Hanneken</w:t>
      </w:r>
      <w:proofErr w:type="spellEnd"/>
      <w:r w:rsidR="00A25A0B">
        <w:rPr>
          <w:rFonts w:ascii="Bookman Old Style" w:hAnsi="Bookman Old Style" w:cs="Bookman Old Style"/>
        </w:rPr>
        <w:t xml:space="preserve"> seconded, and the motion passed </w:t>
      </w:r>
      <w:r w:rsidR="00C13A55">
        <w:rPr>
          <w:rFonts w:ascii="Bookman Old Style" w:hAnsi="Bookman Old Style" w:cs="Bookman Old Style"/>
        </w:rPr>
        <w:t>5</w:t>
      </w:r>
      <w:r w:rsidR="00A25A0B">
        <w:rPr>
          <w:rFonts w:ascii="Bookman Old Style" w:hAnsi="Bookman Old Style" w:cs="Bookman Old Style"/>
        </w:rPr>
        <w:t>-0.</w:t>
      </w:r>
    </w:p>
    <w:p w:rsidR="00A25A0B" w:rsidRDefault="00A25A0B" w:rsidP="00A25A0B">
      <w:pPr>
        <w:rPr>
          <w:rFonts w:ascii="Bookman Old Style" w:hAnsi="Bookman Old Style" w:cs="Bookman Old Style"/>
        </w:rPr>
      </w:pPr>
    </w:p>
    <w:p w:rsidR="00A25A0B" w:rsidRDefault="00A25A0B" w:rsidP="00A25A0B">
      <w:pPr>
        <w:rPr>
          <w:rFonts w:ascii="Bookman Old Style" w:hAnsi="Bookman Old Style"/>
        </w:rPr>
      </w:pPr>
      <w:r>
        <w:rPr>
          <w:rFonts w:ascii="Bookman Old Style" w:hAnsi="Bookman Old Style"/>
        </w:rPr>
        <w:t>Executive Session minutes were taken by Mr.</w:t>
      </w:r>
      <w:r w:rsidR="00E16DCE">
        <w:rPr>
          <w:rFonts w:ascii="Bookman Old Style" w:hAnsi="Bookman Old Style"/>
        </w:rPr>
        <w:t xml:space="preserve"> </w:t>
      </w:r>
      <w:proofErr w:type="spellStart"/>
      <w:r w:rsidR="00B97801">
        <w:rPr>
          <w:rFonts w:ascii="Bookman Old Style" w:hAnsi="Bookman Old Style"/>
        </w:rPr>
        <w:t>Hannken</w:t>
      </w:r>
      <w:proofErr w:type="spellEnd"/>
      <w:r w:rsidR="00C13A55">
        <w:rPr>
          <w:rFonts w:ascii="Bookman Old Style" w:hAnsi="Bookman Old Style"/>
        </w:rPr>
        <w:t xml:space="preserve"> </w:t>
      </w:r>
      <w:r>
        <w:rPr>
          <w:rFonts w:ascii="Bookman Old Style" w:hAnsi="Bookman Old Style"/>
        </w:rPr>
        <w:t>and were signed.</w:t>
      </w:r>
    </w:p>
    <w:p w:rsidR="00A25A0B" w:rsidRDefault="00A25A0B" w:rsidP="00A25A0B">
      <w:pPr>
        <w:rPr>
          <w:rFonts w:ascii="Bookman Old Style" w:hAnsi="Bookman Old Style"/>
        </w:rPr>
      </w:pPr>
      <w:r>
        <w:rPr>
          <w:rFonts w:ascii="Bookman Old Style" w:hAnsi="Bookman Old Style"/>
        </w:rPr>
        <w:t xml:space="preserve"> </w:t>
      </w:r>
    </w:p>
    <w:p w:rsidR="00A25A0B" w:rsidRDefault="00A25A0B" w:rsidP="00A25A0B">
      <w:pPr>
        <w:rPr>
          <w:rFonts w:ascii="Bookman Old Style" w:hAnsi="Bookman Old Style"/>
        </w:rPr>
      </w:pPr>
      <w:r>
        <w:rPr>
          <w:rFonts w:ascii="Bookman Old Style" w:hAnsi="Bookman Old Style"/>
        </w:rPr>
        <w:t>There being no further business, Mr.</w:t>
      </w:r>
      <w:r w:rsidR="00E16DCE">
        <w:rPr>
          <w:rFonts w:ascii="Bookman Old Style" w:hAnsi="Bookman Old Style"/>
        </w:rPr>
        <w:t xml:space="preserve"> Thompson</w:t>
      </w:r>
      <w:r>
        <w:rPr>
          <w:rFonts w:ascii="Bookman Old Style" w:hAnsi="Bookman Old Style"/>
        </w:rPr>
        <w:t xml:space="preserve"> made a moti</w:t>
      </w:r>
      <w:r w:rsidR="00C13A55">
        <w:rPr>
          <w:rFonts w:ascii="Bookman Old Style" w:hAnsi="Bookman Old Style"/>
        </w:rPr>
        <w:t>on to adjourn the meeting. Mr.</w:t>
      </w:r>
      <w:r w:rsidR="00E16DCE">
        <w:rPr>
          <w:rFonts w:ascii="Bookman Old Style" w:hAnsi="Bookman Old Style"/>
        </w:rPr>
        <w:t xml:space="preserve"> </w:t>
      </w:r>
      <w:proofErr w:type="spellStart"/>
      <w:r w:rsidR="00E16DCE">
        <w:rPr>
          <w:rFonts w:ascii="Bookman Old Style" w:hAnsi="Bookman Old Style"/>
        </w:rPr>
        <w:t>Uteg</w:t>
      </w:r>
      <w:proofErr w:type="spellEnd"/>
      <w:r>
        <w:rPr>
          <w:rFonts w:ascii="Bookman Old Style" w:hAnsi="Bookman Old Style"/>
        </w:rPr>
        <w:t xml:space="preserve"> s</w:t>
      </w:r>
      <w:r w:rsidR="00B97801">
        <w:rPr>
          <w:rFonts w:ascii="Bookman Old Style" w:hAnsi="Bookman Old Style"/>
        </w:rPr>
        <w:t>econded, and the motion passed 5</w:t>
      </w:r>
      <w:r>
        <w:rPr>
          <w:rFonts w:ascii="Bookman Old Style" w:hAnsi="Bookman Old Style"/>
        </w:rPr>
        <w:t>-0.</w:t>
      </w:r>
    </w:p>
    <w:p w:rsidR="00A25A0B" w:rsidRDefault="00A25A0B" w:rsidP="00A25A0B">
      <w:pPr>
        <w:rPr>
          <w:rFonts w:ascii="Bookman Old Style" w:hAnsi="Bookman Old Style"/>
        </w:rPr>
      </w:pPr>
    </w:p>
    <w:p w:rsidR="00F25DE7" w:rsidRDefault="00C13A55" w:rsidP="00A25A0B">
      <w:pPr>
        <w:rPr>
          <w:rFonts w:ascii="Bookman Old Style" w:hAnsi="Bookman Old Style" w:cs="Bookman Old Style"/>
          <w:szCs w:val="22"/>
          <w:u w:val="single"/>
        </w:rPr>
      </w:pPr>
      <w:r>
        <w:rPr>
          <w:rFonts w:ascii="Bookman Old Style" w:hAnsi="Bookman Old Style"/>
        </w:rPr>
        <w:t>The meeting adjourned at</w:t>
      </w:r>
      <w:r w:rsidR="00E16DCE">
        <w:rPr>
          <w:rFonts w:ascii="Bookman Old Style" w:hAnsi="Bookman Old Style"/>
        </w:rPr>
        <w:t xml:space="preserve"> 10:24</w:t>
      </w:r>
      <w:r>
        <w:rPr>
          <w:rFonts w:ascii="Bookman Old Style" w:hAnsi="Bookman Old Style"/>
        </w:rPr>
        <w:t xml:space="preserve"> </w:t>
      </w:r>
      <w:r w:rsidR="00A25A0B">
        <w:rPr>
          <w:rFonts w:ascii="Bookman Old Style" w:hAnsi="Bookman Old Style"/>
        </w:rPr>
        <w:t>a.m.</w:t>
      </w:r>
    </w:p>
    <w:p w:rsidR="00F25DE7" w:rsidRDefault="00F25DE7"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E16DCE" w:rsidRDefault="00E16DCE"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r w:rsidR="00527E06">
        <w:rPr>
          <w:rFonts w:ascii="Bookman Old Style" w:hAnsi="Bookman Old Style" w:cs="Bookman Old Style"/>
          <w:szCs w:val="22"/>
        </w:rPr>
        <w:t>, Chairman</w:t>
      </w:r>
      <w:r w:rsidR="00527E06">
        <w:rPr>
          <w:rFonts w:ascii="Bookman Old Style" w:hAnsi="Bookman Old Style" w:cs="Bookman Old Style"/>
          <w:szCs w:val="22"/>
        </w:rPr>
        <w:tab/>
      </w:r>
      <w:r w:rsidR="00527E06">
        <w:rPr>
          <w:rFonts w:ascii="Bookman Old Style" w:hAnsi="Bookman Old Style" w:cs="Bookman Old Style"/>
          <w:szCs w:val="22"/>
        </w:rPr>
        <w:tab/>
      </w:r>
      <w:r>
        <w:rPr>
          <w:rFonts w:ascii="Bookman Old Style" w:hAnsi="Bookman Old Style" w:cs="Bookman Old Style"/>
          <w:szCs w:val="22"/>
        </w:rPr>
        <w:t xml:space="preserve">         David Thompson</w:t>
      </w:r>
      <w:r w:rsidR="00527E06">
        <w:rPr>
          <w:rFonts w:ascii="Bookman Old Style" w:hAnsi="Bookman Old Style" w:cs="Bookman Old Style"/>
          <w:szCs w:val="22"/>
        </w:rPr>
        <w:t>, Vice Chairman</w:t>
      </w:r>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527E06" w:rsidRPr="008F1A6A" w:rsidRDefault="00F25DE7"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Steve Carswell</w:t>
      </w:r>
      <w:r>
        <w:rPr>
          <w:rFonts w:ascii="Bookman Old Style" w:hAnsi="Bookman Old Style" w:cs="Bookman Old Style"/>
          <w:szCs w:val="22"/>
        </w:rPr>
        <w:tab/>
      </w:r>
      <w:r>
        <w:tab/>
      </w:r>
      <w:r>
        <w:tab/>
      </w:r>
      <w:r>
        <w:tab/>
      </w:r>
      <w:r w:rsidRPr="00F25DE7">
        <w:rPr>
          <w:rFonts w:ascii="Bookman Old Style" w:hAnsi="Bookman Old Style"/>
        </w:rPr>
        <w:t xml:space="preserve">Fran </w:t>
      </w:r>
      <w:proofErr w:type="spellStart"/>
      <w:r w:rsidRPr="00F25DE7">
        <w:rPr>
          <w:rFonts w:ascii="Bookman Old Style" w:hAnsi="Bookman Old Style"/>
        </w:rPr>
        <w:t>Uteg</w:t>
      </w:r>
      <w:proofErr w:type="spellEnd"/>
    </w:p>
    <w:p w:rsidR="00527E06" w:rsidRDefault="00527E06" w:rsidP="00527E06">
      <w:pPr>
        <w:widowControl w:val="0"/>
        <w:autoSpaceDE w:val="0"/>
        <w:autoSpaceDN w:val="0"/>
        <w:adjustRightInd w:val="0"/>
        <w:rPr>
          <w:rFonts w:ascii="Bookman Old Style" w:hAnsi="Bookman Old Style" w:cs="Bookman Old Style"/>
          <w:szCs w:val="22"/>
        </w:rPr>
      </w:pPr>
    </w:p>
    <w:p w:rsidR="00527E06" w:rsidRDefault="00527E06" w:rsidP="00527E06">
      <w:pPr>
        <w:widowControl w:val="0"/>
        <w:autoSpaceDE w:val="0"/>
        <w:autoSpaceDN w:val="0"/>
        <w:adjustRightInd w:val="0"/>
        <w:rPr>
          <w:rFonts w:ascii="Bookman Old Style" w:hAnsi="Bookman Old Style" w:cs="Bookman Old Style"/>
          <w:szCs w:val="22"/>
          <w:u w:val="single"/>
        </w:rPr>
      </w:pPr>
    </w:p>
    <w:p w:rsidR="00527E06" w:rsidRDefault="00527E06"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527E06" w:rsidRDefault="00A25A0B" w:rsidP="00527E06">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Default="00527E06" w:rsidP="00527E06">
      <w:pPr>
        <w:widowControl w:val="0"/>
        <w:autoSpaceDE w:val="0"/>
        <w:autoSpaceDN w:val="0"/>
        <w:adjustRightInd w:val="0"/>
        <w:rPr>
          <w:rFonts w:ascii="Bookman Old Style" w:hAnsi="Bookman Old Style" w:cs="Bookman Old Style"/>
          <w:sz w:val="22"/>
          <w:szCs w:val="22"/>
        </w:rPr>
      </w:pPr>
    </w:p>
    <w:p w:rsidR="00527E06" w:rsidRPr="000B04FC" w:rsidRDefault="00527E06" w:rsidP="00527E06">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527E06" w:rsidRDefault="00527E06" w:rsidP="00527E06"/>
    <w:p w:rsidR="00527E06" w:rsidRDefault="00527E06" w:rsidP="00527E06"/>
    <w:p w:rsidR="00B02E79" w:rsidRDefault="00B02E79"/>
    <w:sectPr w:rsidR="00B0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06"/>
    <w:rsid w:val="00002628"/>
    <w:rsid w:val="0001731D"/>
    <w:rsid w:val="000443AE"/>
    <w:rsid w:val="000A727E"/>
    <w:rsid w:val="00180373"/>
    <w:rsid w:val="00190AFE"/>
    <w:rsid w:val="002106C2"/>
    <w:rsid w:val="00324AD3"/>
    <w:rsid w:val="0035535C"/>
    <w:rsid w:val="003A2FA5"/>
    <w:rsid w:val="003C0921"/>
    <w:rsid w:val="003D0236"/>
    <w:rsid w:val="004B4B45"/>
    <w:rsid w:val="004F133C"/>
    <w:rsid w:val="004F2293"/>
    <w:rsid w:val="00527E06"/>
    <w:rsid w:val="0056351C"/>
    <w:rsid w:val="005D36AB"/>
    <w:rsid w:val="006505E6"/>
    <w:rsid w:val="006B779B"/>
    <w:rsid w:val="00770431"/>
    <w:rsid w:val="0090198B"/>
    <w:rsid w:val="00962177"/>
    <w:rsid w:val="00A25A0B"/>
    <w:rsid w:val="00A45602"/>
    <w:rsid w:val="00AB148E"/>
    <w:rsid w:val="00AE4F54"/>
    <w:rsid w:val="00B02E79"/>
    <w:rsid w:val="00B06DCA"/>
    <w:rsid w:val="00B97801"/>
    <w:rsid w:val="00C13A55"/>
    <w:rsid w:val="00C80F77"/>
    <w:rsid w:val="00E16DCE"/>
    <w:rsid w:val="00F25DE7"/>
    <w:rsid w:val="00F5140D"/>
    <w:rsid w:val="00F5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7AE6-667B-40BE-AB38-0F06D0FD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2</cp:revision>
  <dcterms:created xsi:type="dcterms:W3CDTF">2018-04-26T20:35:00Z</dcterms:created>
  <dcterms:modified xsi:type="dcterms:W3CDTF">2018-04-26T20:35:00Z</dcterms:modified>
</cp:coreProperties>
</file>